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392" w:rsidRPr="00751EEA" w:rsidRDefault="00937C65" w:rsidP="00B60749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sz w:val="24"/>
          <w:szCs w:val="24"/>
          <w:lang w:val="en-US"/>
        </w:rPr>
      </w:pPr>
      <w:r w:rsidRPr="00751EEA">
        <w:rPr>
          <w:rFonts w:ascii="Calibri" w:hAnsi="Calibri" w:cs="Times New Roman"/>
          <w:b/>
          <w:i/>
          <w:sz w:val="24"/>
          <w:szCs w:val="24"/>
        </w:rPr>
        <w:t xml:space="preserve">                                                   </w:t>
      </w:r>
      <w:r w:rsidR="00C842CE" w:rsidRPr="00751EEA">
        <w:rPr>
          <w:rFonts w:ascii="Calibri" w:hAnsi="Calibri" w:cs="Times New Roman"/>
          <w:b/>
          <w:sz w:val="24"/>
          <w:szCs w:val="24"/>
        </w:rPr>
        <w:tab/>
      </w:r>
      <w:r w:rsidR="00C842CE" w:rsidRPr="00751EEA">
        <w:rPr>
          <w:rFonts w:ascii="Calibri" w:hAnsi="Calibri" w:cs="Times New Roman"/>
          <w:b/>
          <w:sz w:val="24"/>
          <w:szCs w:val="24"/>
        </w:rPr>
        <w:tab/>
      </w:r>
      <w:r w:rsidR="00C842CE" w:rsidRPr="00751EEA">
        <w:rPr>
          <w:rFonts w:ascii="Calibri" w:hAnsi="Calibri" w:cs="Times New Roman"/>
          <w:b/>
          <w:sz w:val="24"/>
          <w:szCs w:val="24"/>
        </w:rPr>
        <w:tab/>
      </w:r>
      <w:r w:rsidR="00832392" w:rsidRPr="00751EEA">
        <w:rPr>
          <w:rFonts w:ascii="Calibri" w:hAnsi="Calibri" w:cs="Times New Roman"/>
          <w:b/>
          <w:sz w:val="24"/>
          <w:szCs w:val="24"/>
          <w:lang w:val="en-US"/>
        </w:rPr>
        <w:t xml:space="preserve">    </w:t>
      </w:r>
    </w:p>
    <w:p w:rsidR="00832392" w:rsidRPr="00751EEA" w:rsidRDefault="00832392" w:rsidP="00B60749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noProof/>
          <w:sz w:val="24"/>
          <w:szCs w:val="24"/>
          <w:lang w:val="en-US"/>
        </w:rPr>
      </w:pPr>
      <w:r w:rsidRPr="00751EEA">
        <w:rPr>
          <w:rFonts w:ascii="Calibri" w:hAnsi="Calibri" w:cs="Times New Roman"/>
          <w:b/>
          <w:noProof/>
          <w:sz w:val="24"/>
          <w:szCs w:val="24"/>
          <w:lang w:val="en-US"/>
        </w:rPr>
        <w:t xml:space="preserve">                           </w:t>
      </w:r>
      <w:r w:rsidR="00A126E3">
        <w:rPr>
          <w:rFonts w:ascii="Calibri" w:hAnsi="Calibri" w:cs="Times New Roman"/>
          <w:b/>
          <w:noProof/>
          <w:sz w:val="24"/>
          <w:szCs w:val="24"/>
        </w:rPr>
        <w:drawing>
          <wp:inline distT="0" distB="0" distL="0" distR="0">
            <wp:extent cx="414655" cy="414655"/>
            <wp:effectExtent l="19050" t="0" r="4445" b="0"/>
            <wp:docPr id="1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392" w:rsidRPr="00751EEA" w:rsidRDefault="00832392" w:rsidP="00832392">
      <w:pPr>
        <w:pStyle w:val="20"/>
        <w:tabs>
          <w:tab w:val="left" w:pos="0"/>
          <w:tab w:val="left" w:pos="180"/>
        </w:tabs>
        <w:ind w:left="5760"/>
        <w:jc w:val="both"/>
        <w:rPr>
          <w:rFonts w:ascii="Calibri" w:hAnsi="Calibri" w:cs="Times New Roman"/>
          <w:b/>
          <w:i/>
          <w:sz w:val="24"/>
          <w:szCs w:val="24"/>
        </w:rPr>
      </w:pPr>
      <w:r w:rsidRPr="00751EEA">
        <w:rPr>
          <w:rFonts w:ascii="Calibri" w:hAnsi="Calibri" w:cs="Times New Roman"/>
          <w:b/>
          <w:i/>
          <w:sz w:val="24"/>
          <w:szCs w:val="24"/>
        </w:rPr>
        <w:t xml:space="preserve"> </w:t>
      </w:r>
    </w:p>
    <w:tbl>
      <w:tblPr>
        <w:tblW w:w="0" w:type="auto"/>
        <w:tblInd w:w="-191" w:type="dxa"/>
        <w:tblLook w:val="04A0" w:firstRow="1" w:lastRow="0" w:firstColumn="1" w:lastColumn="0" w:noHBand="0" w:noVBand="1"/>
      </w:tblPr>
      <w:tblGrid>
        <w:gridCol w:w="4795"/>
        <w:gridCol w:w="4800"/>
      </w:tblGrid>
      <w:tr w:rsidR="00832392" w:rsidRPr="00062C8D" w:rsidTr="00751EEA">
        <w:tc>
          <w:tcPr>
            <w:tcW w:w="4810" w:type="dxa"/>
          </w:tcPr>
          <w:p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ΕΛΛΗΝΙΚΗ ΔΗΜΟΚΡΑΤΙΑ</w:t>
            </w:r>
          </w:p>
          <w:p w:rsidR="00832392" w:rsidRPr="00062C8D" w:rsidRDefault="00AA488C" w:rsidP="00C936C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ΥΠΟΥΡΓΕΙΟ</w:t>
            </w:r>
            <w:r w:rsidRPr="00C936C8">
              <w:rPr>
                <w:rFonts w:asciiTheme="minorHAnsi" w:hAnsiTheme="minorHAnsi" w:cs="Times New Roman"/>
              </w:rPr>
              <w:t xml:space="preserve"> </w:t>
            </w:r>
            <w:r w:rsidR="00832392" w:rsidRPr="00062C8D">
              <w:rPr>
                <w:rFonts w:asciiTheme="minorHAnsi" w:hAnsiTheme="minorHAnsi" w:cs="Times New Roman"/>
              </w:rPr>
              <w:t xml:space="preserve"> ΠΑΙΔΕΙΑΣ</w:t>
            </w:r>
            <w:r w:rsidR="00C936C8">
              <w:rPr>
                <w:rFonts w:asciiTheme="minorHAnsi" w:hAnsiTheme="minorHAnsi" w:cs="Times New Roman"/>
              </w:rPr>
              <w:t xml:space="preserve"> </w:t>
            </w:r>
            <w:r w:rsidR="00832392" w:rsidRPr="00062C8D">
              <w:rPr>
                <w:rFonts w:asciiTheme="minorHAnsi" w:hAnsiTheme="minorHAnsi" w:cs="Times New Roman"/>
              </w:rPr>
              <w:t>ΚΑΙ ΘΡΗΣΚΕΥΜΑΤΩΝ</w:t>
            </w:r>
          </w:p>
          <w:p w:rsidR="00832392" w:rsidRPr="00062C8D" w:rsidRDefault="00BE2B09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1 ΓΥΜΝΑΣΙΟ ΚΑΛΥΒΙΩΝ</w:t>
            </w:r>
          </w:p>
          <w:p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ΠΕΡΙΦΕΡΕΙΑΚΗ Δ/ΝΣΗ Π.Ε. ΚΑΙ Δ.Ε. ΑΤΤΙΚΗΣ</w:t>
            </w:r>
          </w:p>
          <w:p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ΔΙΕΥΘΥΝΣΗ ΔΕΥΤΕΡΟΒΑΘΜΙΑΣ ΕΚΠΑΙΔΕΥΣΗΣ</w:t>
            </w:r>
          </w:p>
          <w:p w:rsidR="00832392" w:rsidRPr="00062C8D" w:rsidRDefault="00062C8D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ΑΝΑΤΟΛΙΚΗΣ ΑΤΤΙΚΗΣ</w:t>
            </w:r>
          </w:p>
          <w:p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4810" w:type="dxa"/>
          </w:tcPr>
          <w:p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  <w:lang w:val="en-US"/>
              </w:rPr>
            </w:pPr>
          </w:p>
          <w:p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  <w:lang w:val="en-US"/>
              </w:rPr>
            </w:pPr>
            <w:r w:rsidRPr="00062C8D">
              <w:rPr>
                <w:rFonts w:asciiTheme="minorHAnsi" w:hAnsiTheme="minorHAnsi" w:cs="Times New Roman"/>
                <w:b/>
              </w:rPr>
              <w:t>Ημερομηνία</w:t>
            </w:r>
            <w:r w:rsidR="00BE2B09">
              <w:rPr>
                <w:rFonts w:asciiTheme="minorHAnsi" w:hAnsiTheme="minorHAnsi" w:cs="Times New Roman"/>
                <w:b/>
              </w:rPr>
              <w:t xml:space="preserve">  13-3-2025</w:t>
            </w:r>
          </w:p>
          <w:p w:rsidR="00832392" w:rsidRPr="00062C8D" w:rsidRDefault="00832392" w:rsidP="00945A5A">
            <w:pPr>
              <w:pStyle w:val="20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  <w:lang w:val="en-US"/>
              </w:rPr>
            </w:pPr>
            <w:r w:rsidRPr="00062C8D">
              <w:rPr>
                <w:rFonts w:asciiTheme="minorHAnsi" w:hAnsiTheme="minorHAnsi" w:cs="Times New Roman"/>
                <w:b/>
              </w:rPr>
              <w:t xml:space="preserve">Αρ. </w:t>
            </w:r>
            <w:proofErr w:type="spellStart"/>
            <w:r w:rsidRPr="00062C8D">
              <w:rPr>
                <w:rFonts w:asciiTheme="minorHAnsi" w:hAnsiTheme="minorHAnsi" w:cs="Times New Roman"/>
                <w:b/>
              </w:rPr>
              <w:t>Πρ</w:t>
            </w:r>
            <w:proofErr w:type="spellEnd"/>
            <w:r w:rsidR="00945A5A">
              <w:rPr>
                <w:rFonts w:asciiTheme="minorHAnsi" w:hAnsiTheme="minorHAnsi" w:cs="Times New Roman"/>
                <w:b/>
              </w:rPr>
              <w:t xml:space="preserve">   100</w:t>
            </w:r>
          </w:p>
        </w:tc>
      </w:tr>
    </w:tbl>
    <w:p w:rsidR="00036389" w:rsidRPr="00062C8D" w:rsidRDefault="00036389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tbl>
      <w:tblPr>
        <w:tblW w:w="1082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5592"/>
        <w:gridCol w:w="4690"/>
      </w:tblGrid>
      <w:tr w:rsidR="002A7CFA" w:rsidRPr="00062C8D" w:rsidTr="00AE77A8">
        <w:trPr>
          <w:trHeight w:val="271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</w:t>
            </w:r>
          </w:p>
        </w:tc>
        <w:tc>
          <w:tcPr>
            <w:tcW w:w="559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ΣΧΟΛΕΙΟ</w:t>
            </w:r>
          </w:p>
        </w:tc>
        <w:tc>
          <w:tcPr>
            <w:tcW w:w="4690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 xml:space="preserve">                </w:t>
            </w:r>
          </w:p>
        </w:tc>
      </w:tr>
      <w:tr w:rsidR="002A7CFA" w:rsidRPr="00062C8D" w:rsidTr="00AE77A8">
        <w:trPr>
          <w:trHeight w:val="458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2</w:t>
            </w:r>
          </w:p>
        </w:tc>
        <w:tc>
          <w:tcPr>
            <w:tcW w:w="559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ΠΡΟΟΡΙΣΜΟΣ/ΟΙ-ΗΜΕΡΟΜΗΝΙΑ ΑΝΑΧΩΡΗΣΗΣ </w:t>
            </w:r>
          </w:p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ΚΑΙ ΕΠΙΣΤΡΟΦΗΣ</w:t>
            </w:r>
          </w:p>
        </w:tc>
        <w:tc>
          <w:tcPr>
            <w:tcW w:w="4690" w:type="dxa"/>
          </w:tcPr>
          <w:p w:rsidR="00966FF2" w:rsidRPr="00062C8D" w:rsidRDefault="00BE2B09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ΑΝΔΡΟΣ 4-5-25 έως και 6-5-2025</w:t>
            </w:r>
            <w:r w:rsidR="007244FD">
              <w:rPr>
                <w:rFonts w:asciiTheme="minorHAnsi" w:hAnsiTheme="minorHAnsi" w:cs="Times New Roman"/>
                <w:b/>
              </w:rPr>
              <w:t xml:space="preserve"> στα πλαίσια προγράμματος Χορευτικού-</w:t>
            </w:r>
            <w:proofErr w:type="spellStart"/>
            <w:r w:rsidR="007244FD">
              <w:rPr>
                <w:rFonts w:asciiTheme="minorHAnsi" w:hAnsiTheme="minorHAnsi" w:cs="Times New Roman"/>
                <w:b/>
              </w:rPr>
              <w:t>Περβαλλοντικού</w:t>
            </w:r>
            <w:proofErr w:type="spellEnd"/>
          </w:p>
        </w:tc>
      </w:tr>
      <w:tr w:rsidR="002A7CFA" w:rsidRPr="00062C8D" w:rsidTr="00AE77A8">
        <w:trPr>
          <w:trHeight w:val="458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3</w:t>
            </w:r>
          </w:p>
        </w:tc>
        <w:tc>
          <w:tcPr>
            <w:tcW w:w="559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ΠΡΟΒΛΕΠΟΜΕΝΟΣ ΑΡΙΘΜΟΣ ΣΥΜΜΕΤΕΧΟΝΤΩΝ</w:t>
            </w:r>
          </w:p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(ΜΑΘΗΤΕΣ-ΚΑΘΗΓΗΤΕΣ)</w:t>
            </w:r>
          </w:p>
        </w:tc>
        <w:tc>
          <w:tcPr>
            <w:tcW w:w="4690" w:type="dxa"/>
          </w:tcPr>
          <w:p w:rsidR="00966FF2" w:rsidRPr="00062C8D" w:rsidRDefault="00BE2B09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30-35 ,συνοδοί 3</w:t>
            </w:r>
          </w:p>
        </w:tc>
      </w:tr>
      <w:tr w:rsidR="002A7CFA" w:rsidRPr="00062C8D" w:rsidTr="00AE77A8">
        <w:trPr>
          <w:trHeight w:val="458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4</w:t>
            </w:r>
          </w:p>
        </w:tc>
        <w:tc>
          <w:tcPr>
            <w:tcW w:w="559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ΜΕΤΑΦΟΡΙΚΟ ΜΕΣΟ/Α-</w:t>
            </w:r>
          </w:p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ΠΡΟΣΘΕΤΕΣ ΠΡΟΔΙΑΓΡΑΦΕΣ</w:t>
            </w:r>
          </w:p>
        </w:tc>
        <w:tc>
          <w:tcPr>
            <w:tcW w:w="4690" w:type="dxa"/>
          </w:tcPr>
          <w:p w:rsidR="00966FF2" w:rsidRPr="00062C8D" w:rsidRDefault="00A13F85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 xml:space="preserve">Πλοίο </w:t>
            </w:r>
            <w:r w:rsidR="00BE2B09">
              <w:rPr>
                <w:rFonts w:asciiTheme="minorHAnsi" w:hAnsiTheme="minorHAnsi" w:cs="Times New Roman"/>
                <w:b/>
              </w:rPr>
              <w:t>,λεωφορείο</w:t>
            </w:r>
          </w:p>
        </w:tc>
      </w:tr>
      <w:tr w:rsidR="002A7CFA" w:rsidRPr="00062C8D" w:rsidTr="00AE77A8">
        <w:trPr>
          <w:trHeight w:val="933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5</w:t>
            </w:r>
          </w:p>
        </w:tc>
        <w:tc>
          <w:tcPr>
            <w:tcW w:w="559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ΚΑΤΗΓΟΡΙΑ ΚΑΤΑΛΥΜΑΤΟΣ-</w:t>
            </w:r>
          </w:p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ΠΡΟΣΘΕΤΕΣ ΠΡΟΔΙΑΓΡΑΦΕΣ</w:t>
            </w:r>
          </w:p>
          <w:p w:rsidR="002A7CFA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(ΜΟΝΟΚΛΙΝΑ/ΔΙΚΛΙΝΑ/ΤΡΙΚΛΙΝΑ-</w:t>
            </w:r>
          </w:p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ΠΡΩΙΝΟ Ή ΗΜΙΔΙΑΤΡΟΦΗ)</w:t>
            </w:r>
            <w:r w:rsidR="00966FF2" w:rsidRPr="00062C8D">
              <w:rPr>
                <w:rFonts w:asciiTheme="minorHAnsi" w:hAnsiTheme="minorHAnsi" w:cs="Times New Roman"/>
              </w:rPr>
              <w:t xml:space="preserve"> </w:t>
            </w:r>
          </w:p>
        </w:tc>
        <w:tc>
          <w:tcPr>
            <w:tcW w:w="4690" w:type="dxa"/>
          </w:tcPr>
          <w:p w:rsidR="00966FF2" w:rsidRPr="00062C8D" w:rsidRDefault="00945A5A" w:rsidP="006B57F3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ΞΕΝΟΔΟΧΕΙΟ</w:t>
            </w:r>
            <w:r w:rsidR="003468A7" w:rsidRPr="007244FD">
              <w:rPr>
                <w:rFonts w:asciiTheme="minorHAnsi" w:hAnsiTheme="minorHAnsi" w:cs="Times New Roman"/>
                <w:b/>
              </w:rPr>
              <w:t xml:space="preserve">  3</w:t>
            </w:r>
            <w:r w:rsidR="003468A7">
              <w:rPr>
                <w:rFonts w:asciiTheme="minorHAnsi" w:hAnsiTheme="minorHAnsi" w:cs="Times New Roman"/>
                <w:b/>
              </w:rPr>
              <w:t xml:space="preserve"> ή  </w:t>
            </w:r>
            <w:r>
              <w:rPr>
                <w:rFonts w:asciiTheme="minorHAnsi" w:hAnsiTheme="minorHAnsi" w:cs="Times New Roman"/>
                <w:b/>
              </w:rPr>
              <w:t xml:space="preserve"> 4 **** στη </w:t>
            </w:r>
            <w:r w:rsidR="003468A7">
              <w:rPr>
                <w:rFonts w:asciiTheme="minorHAnsi" w:hAnsiTheme="minorHAnsi" w:cs="Times New Roman"/>
                <w:b/>
              </w:rPr>
              <w:t>Χ</w:t>
            </w:r>
            <w:r>
              <w:rPr>
                <w:rFonts w:asciiTheme="minorHAnsi" w:hAnsiTheme="minorHAnsi" w:cs="Times New Roman"/>
                <w:b/>
              </w:rPr>
              <w:t>ώρα</w:t>
            </w:r>
            <w:r w:rsidR="006B57F3">
              <w:rPr>
                <w:rFonts w:asciiTheme="minorHAnsi" w:hAnsiTheme="minorHAnsi" w:cs="Times New Roman"/>
                <w:b/>
              </w:rPr>
              <w:t xml:space="preserve"> της Άνδρου</w:t>
            </w:r>
          </w:p>
        </w:tc>
      </w:tr>
      <w:tr w:rsidR="002A7CFA" w:rsidRPr="00062C8D" w:rsidTr="00AE77A8">
        <w:trPr>
          <w:trHeight w:val="458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6</w:t>
            </w:r>
          </w:p>
        </w:tc>
        <w:tc>
          <w:tcPr>
            <w:tcW w:w="5592" w:type="dxa"/>
          </w:tcPr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ΛΟΙΠΕΣ ΥΠΗΡΕΣΙΕΣ (ΠΡΟΓΡΑΜΜΑ, ΠΑΡΑΚΟΛΟΥΘΗΣΗ </w:t>
            </w:r>
          </w:p>
          <w:p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>ΕΚΔΗΛΩΣΕΩΝ, ΕΠΙΣΚΕΨΗ ΧΩΡΩΝ, ΓΕΥΜΑΤΑ κ.τ.λ.))</w:t>
            </w:r>
          </w:p>
        </w:tc>
        <w:tc>
          <w:tcPr>
            <w:tcW w:w="4690" w:type="dxa"/>
          </w:tcPr>
          <w:p w:rsidR="00966FF2" w:rsidRPr="00062C8D" w:rsidRDefault="00945A5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ΗΜΙΔΙΑΤΡΟΦΗ ΣΕ ΜΠΟΥΦΕ</w:t>
            </w:r>
          </w:p>
        </w:tc>
      </w:tr>
      <w:tr w:rsidR="002A7CFA" w:rsidRPr="00062C8D" w:rsidTr="00AE77A8">
        <w:trPr>
          <w:trHeight w:val="458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7</w:t>
            </w:r>
          </w:p>
        </w:tc>
        <w:tc>
          <w:tcPr>
            <w:tcW w:w="5592" w:type="dxa"/>
          </w:tcPr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ΥΠΟΧΡΕΩΤΙΚΗ ΑΣΦΑΛΙΣΗ ΕΥΘΥΝΗΣ ΔΙΟΡΓΑΝΩΤΗ</w:t>
            </w:r>
          </w:p>
          <w:p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(ΜΟΝΟ ΕΑΝ ΠΡΟΚΕΙΤΑΙ ΓΙΑ ΠΟΛΥΗΜΕΡΗ ΕΚΔΡΟΜΗ)</w:t>
            </w:r>
          </w:p>
        </w:tc>
        <w:tc>
          <w:tcPr>
            <w:tcW w:w="4690" w:type="dxa"/>
          </w:tcPr>
          <w:p w:rsidR="00966FF2" w:rsidRPr="00062C8D" w:rsidRDefault="002A7CFA" w:rsidP="00BE2B09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:rsidTr="00AE77A8">
        <w:trPr>
          <w:trHeight w:val="458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8</w:t>
            </w:r>
          </w:p>
        </w:tc>
        <w:tc>
          <w:tcPr>
            <w:tcW w:w="5592" w:type="dxa"/>
          </w:tcPr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ΠΡΟΣΘΕΤΗ ΠΡΟΑΙΡΕΤΙΚΗ ΑΣΦΑΛΙΣΗ ΚΑΛΥΨΗΣ</w:t>
            </w:r>
          </w:p>
          <w:p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 xml:space="preserve">ΕΞΟΔΩΝ ΣΕ ΠΕΡΙΠΤΩΣΗ ΑΤΥΧΗΜΑΤΟΣ  Ή ΑΣΘΕΝΕΙΑΣ </w:t>
            </w:r>
          </w:p>
        </w:tc>
        <w:tc>
          <w:tcPr>
            <w:tcW w:w="4690" w:type="dxa"/>
          </w:tcPr>
          <w:p w:rsidR="00966FF2" w:rsidRPr="00062C8D" w:rsidRDefault="002A7CFA" w:rsidP="00BE2B09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:rsidTr="00AE77A8">
        <w:trPr>
          <w:trHeight w:val="458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9</w:t>
            </w:r>
          </w:p>
        </w:tc>
        <w:tc>
          <w:tcPr>
            <w:tcW w:w="5592" w:type="dxa"/>
          </w:tcPr>
          <w:p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ΤΕΛΙΚΗ ΣΥΝΟΛΙΚΗ ΤΙΜΗ ΟΡΓΑΝΩΜΕΝΟΥ ΤΑΞΙΔΙΟΥ</w:t>
            </w:r>
          </w:p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 xml:space="preserve">(ΣΥΜΠΕΡΙΛΑΜΒΑΝΟΜΕΝΟΥ </w:t>
            </w:r>
            <w:r w:rsidR="00A454B9" w:rsidRPr="00062C8D">
              <w:rPr>
                <w:rFonts w:asciiTheme="minorHAnsi" w:hAnsiTheme="minorHAnsi" w:cs="Times New Roman"/>
              </w:rPr>
              <w:t xml:space="preserve"> </w:t>
            </w:r>
            <w:r w:rsidRPr="00062C8D">
              <w:rPr>
                <w:rFonts w:asciiTheme="minorHAnsi" w:hAnsiTheme="minorHAnsi" w:cs="Times New Roman"/>
              </w:rPr>
              <w:t>Φ.Π.Α.)</w:t>
            </w:r>
          </w:p>
        </w:tc>
        <w:tc>
          <w:tcPr>
            <w:tcW w:w="4690" w:type="dxa"/>
          </w:tcPr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:rsidTr="00AE77A8">
        <w:trPr>
          <w:trHeight w:val="458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10</w:t>
            </w:r>
          </w:p>
        </w:tc>
        <w:tc>
          <w:tcPr>
            <w:tcW w:w="5592" w:type="dxa"/>
          </w:tcPr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ΕΠΙΒΑΡΥΝΣΗ ΑΝΑ ΜΑΘΗΤΗ </w:t>
            </w:r>
          </w:p>
          <w:p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>(ΣΥΜΠΕΡΙΛΑΜΒΑΝΟΜΕΝΟΥ Φ.Π.Α.)</w:t>
            </w:r>
          </w:p>
        </w:tc>
        <w:tc>
          <w:tcPr>
            <w:tcW w:w="4690" w:type="dxa"/>
          </w:tcPr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:rsidTr="00AE77A8">
        <w:trPr>
          <w:trHeight w:val="458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11</w:t>
            </w:r>
          </w:p>
        </w:tc>
        <w:tc>
          <w:tcPr>
            <w:tcW w:w="5592" w:type="dxa"/>
          </w:tcPr>
          <w:p w:rsidR="00966FF2" w:rsidRPr="00062C8D" w:rsidRDefault="000A2E56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ΚΑΤΑΛΗΚΤΙΚΗ ΗΜΕΡΟΜΗΝΙΑ ΚΑΙ ΩΡΑ ΥΠΟΒΟΛΗΣ ΠΡΟΣΦΟΡΑΣ</w:t>
            </w:r>
          </w:p>
        </w:tc>
        <w:tc>
          <w:tcPr>
            <w:tcW w:w="4690" w:type="dxa"/>
          </w:tcPr>
          <w:p w:rsidR="00966FF2" w:rsidRPr="00062C8D" w:rsidRDefault="00BE2B09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 xml:space="preserve">                        20-3-2025 και ώρα 11.00</w:t>
            </w:r>
          </w:p>
        </w:tc>
      </w:tr>
      <w:tr w:rsidR="002A7CFA" w:rsidRPr="00062C8D" w:rsidTr="00AE77A8">
        <w:trPr>
          <w:trHeight w:val="288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12</w:t>
            </w:r>
          </w:p>
        </w:tc>
        <w:tc>
          <w:tcPr>
            <w:tcW w:w="5592" w:type="dxa"/>
          </w:tcPr>
          <w:p w:rsidR="00966FF2" w:rsidRPr="00062C8D" w:rsidRDefault="000A2E56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ΗΜΕΡΟΜΗΝΙΑ ΚΑΙ ΩΡΑ ΑΝΟΙΓΜΑΤΟΣ ΠΡΟΣΦΟΡΩΝ</w:t>
            </w:r>
          </w:p>
        </w:tc>
        <w:tc>
          <w:tcPr>
            <w:tcW w:w="4690" w:type="dxa"/>
          </w:tcPr>
          <w:p w:rsidR="00966FF2" w:rsidRPr="00062C8D" w:rsidRDefault="00BE2B09" w:rsidP="00BE2B09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2</w:t>
            </w:r>
            <w:r w:rsidR="00945A5A">
              <w:rPr>
                <w:rFonts w:asciiTheme="minorHAnsi" w:hAnsiTheme="minorHAnsi" w:cs="Times New Roman"/>
                <w:b/>
              </w:rPr>
              <w:t>0</w:t>
            </w:r>
            <w:r>
              <w:rPr>
                <w:rFonts w:asciiTheme="minorHAnsi" w:hAnsiTheme="minorHAnsi" w:cs="Times New Roman"/>
                <w:b/>
              </w:rPr>
              <w:t>—3-2025  και ώρα 13.00</w:t>
            </w:r>
          </w:p>
        </w:tc>
      </w:tr>
    </w:tbl>
    <w:p w:rsidR="00966FF2" w:rsidRPr="00062C8D" w:rsidRDefault="00966FF2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p w:rsidR="00540932" w:rsidRPr="00062C8D" w:rsidRDefault="00540932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</w:p>
    <w:p w:rsidR="006623BD" w:rsidRDefault="006623BD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</w:p>
    <w:p w:rsidR="006623BD" w:rsidRDefault="006623BD" w:rsidP="006623BD">
      <w:r w:rsidRPr="006E662A">
        <w:rPr>
          <w:b/>
          <w:bCs/>
        </w:rPr>
        <w:t>ΑΠΑΙΤΟΥΜΕΝΑ ΚΑΙ ΚΡΙΤΗΡΙΑ ΕΠΙΛΟΓΗΣ</w:t>
      </w:r>
      <w:r>
        <w:t xml:space="preserve"> </w:t>
      </w:r>
    </w:p>
    <w:p w:rsidR="006623BD" w:rsidRDefault="006623BD" w:rsidP="006623BD">
      <w:pPr>
        <w:pStyle w:val="a7"/>
        <w:numPr>
          <w:ilvl w:val="0"/>
          <w:numId w:val="5"/>
        </w:numPr>
        <w:rPr>
          <w:lang w:val="el-GR"/>
        </w:rPr>
      </w:pPr>
      <w:r w:rsidRPr="00D414D3">
        <w:rPr>
          <w:lang w:val="el-GR"/>
        </w:rPr>
        <w:t xml:space="preserve">Μεταφορικό </w:t>
      </w:r>
      <w:proofErr w:type="spellStart"/>
      <w:r w:rsidRPr="00D414D3">
        <w:rPr>
          <w:lang w:val="el-GR"/>
        </w:rPr>
        <w:t>μέσον:κλιματιζόμενα</w:t>
      </w:r>
      <w:proofErr w:type="spellEnd"/>
      <w:r w:rsidRPr="00D414D3">
        <w:rPr>
          <w:lang w:val="el-GR"/>
        </w:rPr>
        <w:t xml:space="preserve"> τουριστικά λεωφορεία στην αποκλειστική διάθεση του σχολείου μας σε όλη τη διάρκεια της </w:t>
      </w:r>
      <w:proofErr w:type="spellStart"/>
      <w:r w:rsidRPr="00D414D3">
        <w:rPr>
          <w:lang w:val="el-GR"/>
        </w:rPr>
        <w:t>εκδρομής.Τα</w:t>
      </w:r>
      <w:proofErr w:type="spellEnd"/>
      <w:r w:rsidRPr="00D414D3">
        <w:rPr>
          <w:lang w:val="el-GR"/>
        </w:rPr>
        <w:t xml:space="preserve"> λεωφορεία να διαθέτουν όλες </w:t>
      </w:r>
      <w:r>
        <w:rPr>
          <w:lang w:val="el-GR"/>
        </w:rPr>
        <w:t xml:space="preserve">τις προβλεπόμενες από την κείμενη ελληνική νομοθεσία προδιαγραφές (έγγραφα </w:t>
      </w:r>
      <w:proofErr w:type="spellStart"/>
      <w:r>
        <w:rPr>
          <w:lang w:val="el-GR"/>
        </w:rPr>
        <w:t>καταλληλότητας</w:t>
      </w:r>
      <w:proofErr w:type="spellEnd"/>
      <w:r>
        <w:rPr>
          <w:lang w:val="el-GR"/>
        </w:rPr>
        <w:t xml:space="preserve"> των </w:t>
      </w:r>
      <w:proofErr w:type="spellStart"/>
      <w:r>
        <w:rPr>
          <w:lang w:val="el-GR"/>
        </w:rPr>
        <w:t>οχημάτων,επαγγελματική</w:t>
      </w:r>
      <w:proofErr w:type="spellEnd"/>
      <w:r>
        <w:rPr>
          <w:lang w:val="el-GR"/>
        </w:rPr>
        <w:t xml:space="preserve"> άδεια </w:t>
      </w:r>
      <w:proofErr w:type="spellStart"/>
      <w:r>
        <w:rPr>
          <w:lang w:val="el-GR"/>
        </w:rPr>
        <w:t>οδήγησης,ελαστικά</w:t>
      </w:r>
      <w:proofErr w:type="spellEnd"/>
      <w:r>
        <w:rPr>
          <w:lang w:val="el-GR"/>
        </w:rPr>
        <w:t xml:space="preserve"> σε καλή κατάσταση </w:t>
      </w:r>
      <w:proofErr w:type="spellStart"/>
      <w:r>
        <w:rPr>
          <w:lang w:val="el-GR"/>
        </w:rPr>
        <w:t>κ.λπ</w:t>
      </w:r>
      <w:proofErr w:type="spellEnd"/>
      <w:r>
        <w:rPr>
          <w:lang w:val="el-GR"/>
        </w:rPr>
        <w:t xml:space="preserve">) καθώς και τις προϋποθέσεις ασφαλείας για μετακίνηση μαθητών (ζώνες ασφαλείας ,έμπειροι οδηγοί </w:t>
      </w:r>
      <w:proofErr w:type="spellStart"/>
      <w:r>
        <w:rPr>
          <w:lang w:val="el-GR"/>
        </w:rPr>
        <w:t>κ.λπ</w:t>
      </w:r>
      <w:proofErr w:type="spellEnd"/>
      <w:r>
        <w:rPr>
          <w:lang w:val="el-GR"/>
        </w:rPr>
        <w:t>)</w:t>
      </w:r>
    </w:p>
    <w:p w:rsidR="006623BD" w:rsidRPr="001B3B4F" w:rsidRDefault="006623BD" w:rsidP="006623BD">
      <w:pPr>
        <w:pStyle w:val="a7"/>
        <w:numPr>
          <w:ilvl w:val="0"/>
          <w:numId w:val="5"/>
        </w:numPr>
        <w:rPr>
          <w:bCs/>
          <w:lang w:val="el-GR"/>
        </w:rPr>
      </w:pPr>
      <w:bookmarkStart w:id="0" w:name="_GoBack"/>
      <w:r w:rsidRPr="001B3B4F">
        <w:rPr>
          <w:bCs/>
          <w:lang w:val="el-GR"/>
        </w:rPr>
        <w:t>Τα δωμάτια των μαθητών/τριών και καθηγητών/τριών θα βρίσκονται στον ίδιο όροφο και στην ίδια πτέρυγα με παρουσία προσωπικού ασφαλείας.</w:t>
      </w:r>
    </w:p>
    <w:bookmarkEnd w:id="0"/>
    <w:p w:rsidR="006623BD" w:rsidRPr="00565586" w:rsidRDefault="006623BD" w:rsidP="006623BD">
      <w:pPr>
        <w:pStyle w:val="a7"/>
        <w:numPr>
          <w:ilvl w:val="0"/>
          <w:numId w:val="5"/>
        </w:numPr>
        <w:rPr>
          <w:b/>
          <w:bCs/>
          <w:lang w:val="el-GR"/>
        </w:rPr>
      </w:pPr>
      <w:r w:rsidRPr="006623BD">
        <w:rPr>
          <w:rFonts w:asciiTheme="minorHAnsi" w:hAnsiTheme="minorHAnsi"/>
          <w:lang w:val="el-GR"/>
        </w:rPr>
        <w:lastRenderedPageBreak/>
        <w:t xml:space="preserve">η προσφορά κατατίθεται </w:t>
      </w:r>
      <w:r w:rsidRPr="006623BD">
        <w:rPr>
          <w:rFonts w:asciiTheme="minorHAnsi" w:hAnsiTheme="minorHAnsi"/>
          <w:b/>
          <w:lang w:val="el-GR"/>
        </w:rPr>
        <w:t>κλειστή</w:t>
      </w:r>
      <w:r w:rsidRPr="006623BD">
        <w:rPr>
          <w:rFonts w:asciiTheme="minorHAnsi" w:hAnsiTheme="minorHAnsi"/>
          <w:lang w:val="el-GR"/>
        </w:rPr>
        <w:t xml:space="preserve"> στο σχολείο</w:t>
      </w:r>
    </w:p>
    <w:p w:rsidR="006623BD" w:rsidRDefault="006623BD" w:rsidP="006623BD">
      <w:pPr>
        <w:pStyle w:val="a7"/>
        <w:numPr>
          <w:ilvl w:val="0"/>
          <w:numId w:val="5"/>
        </w:numPr>
        <w:rPr>
          <w:lang w:val="el-GR"/>
        </w:rPr>
      </w:pPr>
      <w:r>
        <w:rPr>
          <w:lang w:val="el-GR"/>
        </w:rPr>
        <w:t xml:space="preserve"> Γραπτή επιβεβαίωση του ξενοδοχείου για διαθεσιμότητα δωματίων στις συγκεκριμένες ημερομηνίες που εξυπηρετούν το σχολείο μας.</w:t>
      </w:r>
    </w:p>
    <w:p w:rsidR="006623BD" w:rsidRDefault="006623BD" w:rsidP="006623BD">
      <w:pPr>
        <w:pStyle w:val="a7"/>
        <w:numPr>
          <w:ilvl w:val="0"/>
          <w:numId w:val="5"/>
        </w:numPr>
        <w:rPr>
          <w:lang w:val="el-GR"/>
        </w:rPr>
      </w:pPr>
      <w:r>
        <w:rPr>
          <w:lang w:val="el-GR"/>
        </w:rPr>
        <w:t>Δωρεάν συμμετοχή των συνοδών καθηγητών</w:t>
      </w:r>
    </w:p>
    <w:p w:rsidR="006623BD" w:rsidRDefault="006623BD" w:rsidP="006623BD">
      <w:pPr>
        <w:pStyle w:val="a7"/>
        <w:numPr>
          <w:ilvl w:val="0"/>
          <w:numId w:val="5"/>
        </w:numPr>
        <w:rPr>
          <w:b/>
          <w:bCs/>
          <w:lang w:val="el-GR"/>
        </w:rPr>
      </w:pPr>
      <w:r>
        <w:rPr>
          <w:b/>
          <w:bCs/>
          <w:lang w:val="el-GR"/>
        </w:rPr>
        <w:t xml:space="preserve">Μία </w:t>
      </w:r>
      <w:proofErr w:type="spellStart"/>
      <w:r w:rsidRPr="00565586">
        <w:rPr>
          <w:b/>
          <w:bCs/>
          <w:lang w:val="el-GR"/>
        </w:rPr>
        <w:t>δωρέαν</w:t>
      </w:r>
      <w:proofErr w:type="spellEnd"/>
      <w:r w:rsidRPr="00565586">
        <w:rPr>
          <w:b/>
          <w:bCs/>
          <w:lang w:val="el-GR"/>
        </w:rPr>
        <w:t xml:space="preserve"> παροχ</w:t>
      </w:r>
      <w:r>
        <w:rPr>
          <w:b/>
          <w:bCs/>
          <w:lang w:val="el-GR"/>
        </w:rPr>
        <w:t>ή</w:t>
      </w:r>
      <w:r w:rsidRPr="00565586">
        <w:rPr>
          <w:b/>
          <w:bCs/>
          <w:lang w:val="el-GR"/>
        </w:rPr>
        <w:t xml:space="preserve"> για στήριξη αδύναμ</w:t>
      </w:r>
      <w:r>
        <w:rPr>
          <w:b/>
          <w:bCs/>
          <w:lang w:val="el-GR"/>
        </w:rPr>
        <w:t>ου</w:t>
      </w:r>
      <w:r w:rsidRPr="00565586">
        <w:rPr>
          <w:b/>
          <w:bCs/>
          <w:lang w:val="el-GR"/>
        </w:rPr>
        <w:t xml:space="preserve"> οικονομικά μαθητ</w:t>
      </w:r>
      <w:r>
        <w:rPr>
          <w:b/>
          <w:bCs/>
          <w:lang w:val="el-GR"/>
        </w:rPr>
        <w:t>ή</w:t>
      </w:r>
      <w:r w:rsidRPr="00565586">
        <w:rPr>
          <w:b/>
          <w:bCs/>
          <w:lang w:val="el-GR"/>
        </w:rPr>
        <w:t xml:space="preserve"> </w:t>
      </w:r>
    </w:p>
    <w:p w:rsidR="006623BD" w:rsidRPr="00565586" w:rsidRDefault="006623BD" w:rsidP="006623BD">
      <w:pPr>
        <w:pStyle w:val="a7"/>
        <w:numPr>
          <w:ilvl w:val="0"/>
          <w:numId w:val="5"/>
        </w:numPr>
        <w:rPr>
          <w:b/>
          <w:bCs/>
          <w:lang w:val="el-GR"/>
        </w:rPr>
      </w:pPr>
      <w:r>
        <w:rPr>
          <w:b/>
          <w:bCs/>
          <w:lang w:val="el-GR"/>
        </w:rPr>
        <w:t>Συνοδός του τουριστικού γραφείου σε όλη τη διάρκεια της εκδρομής</w:t>
      </w:r>
    </w:p>
    <w:p w:rsidR="006623BD" w:rsidRPr="00565586" w:rsidRDefault="006623BD" w:rsidP="006623BD">
      <w:pPr>
        <w:pStyle w:val="a7"/>
        <w:numPr>
          <w:ilvl w:val="0"/>
          <w:numId w:val="5"/>
        </w:numPr>
        <w:rPr>
          <w:b/>
          <w:bCs/>
          <w:lang w:val="el-GR"/>
        </w:rPr>
      </w:pPr>
      <w:r>
        <w:rPr>
          <w:lang w:val="el-GR"/>
        </w:rPr>
        <w:t>Υποχρεωτική κατάθεση ασφαλιστικής ενημερότητας σε ισχύ και υποβολή υπεύθυνης δήλωσης ότι το ταξιδιωτικό γραφείο διαθέτει το ειδικό σήμα λειτουργίας του ΕΟΤ σε ισχύ.</w:t>
      </w:r>
    </w:p>
    <w:p w:rsidR="006623BD" w:rsidRPr="00565586" w:rsidRDefault="006623BD" w:rsidP="006623BD">
      <w:pPr>
        <w:pStyle w:val="a7"/>
        <w:numPr>
          <w:ilvl w:val="0"/>
          <w:numId w:val="5"/>
        </w:numPr>
        <w:rPr>
          <w:b/>
          <w:bCs/>
          <w:lang w:val="el-GR"/>
        </w:rPr>
      </w:pPr>
      <w:r>
        <w:rPr>
          <w:lang w:val="el-GR"/>
        </w:rPr>
        <w:t>Ασφάλιση Ευθύνης Διοργανωτή και φορολογική ενημερότητα</w:t>
      </w:r>
    </w:p>
    <w:p w:rsidR="006623BD" w:rsidRPr="00565586" w:rsidRDefault="006623BD" w:rsidP="006623BD">
      <w:pPr>
        <w:pStyle w:val="a7"/>
        <w:numPr>
          <w:ilvl w:val="0"/>
          <w:numId w:val="5"/>
        </w:numPr>
        <w:rPr>
          <w:b/>
          <w:bCs/>
          <w:lang w:val="el-GR"/>
        </w:rPr>
      </w:pPr>
      <w:r>
        <w:rPr>
          <w:lang w:val="el-GR"/>
        </w:rPr>
        <w:t>Βεβαίωση μη πτωχεύσεως από το Πρωτοδικείο</w:t>
      </w:r>
    </w:p>
    <w:p w:rsidR="006623BD" w:rsidRPr="00565586" w:rsidRDefault="006623BD" w:rsidP="006623BD">
      <w:pPr>
        <w:pStyle w:val="a7"/>
        <w:numPr>
          <w:ilvl w:val="0"/>
          <w:numId w:val="5"/>
        </w:numPr>
        <w:rPr>
          <w:b/>
          <w:bCs/>
          <w:lang w:val="el-GR"/>
        </w:rPr>
      </w:pPr>
      <w:r>
        <w:rPr>
          <w:lang w:val="el-GR"/>
        </w:rPr>
        <w:t>Συμβόλαιο ομαδικής και ατομικής ασφάλισης όλων των μετακινούμενων εκπαιδευτικών και μαθητών με επισυναπτόμενο αναλυτικό πίνακα υποχρεωτικά στην προσφορά.</w:t>
      </w:r>
    </w:p>
    <w:p w:rsidR="006623BD" w:rsidRPr="00565586" w:rsidRDefault="006623BD" w:rsidP="006623BD">
      <w:pPr>
        <w:pStyle w:val="a7"/>
        <w:numPr>
          <w:ilvl w:val="0"/>
          <w:numId w:val="5"/>
        </w:numPr>
        <w:rPr>
          <w:b/>
          <w:bCs/>
          <w:lang w:val="el-GR"/>
        </w:rPr>
      </w:pPr>
      <w:r>
        <w:rPr>
          <w:lang w:val="el-GR"/>
        </w:rPr>
        <w:t xml:space="preserve">Ασφάλιση για ιατροφαρμακευτική περίθαλψη και γενικά κάλυψη εξόδων σε περίπτωση ατυχήματος ή ασθένειας ή </w:t>
      </w:r>
      <w:proofErr w:type="spellStart"/>
      <w:r>
        <w:t>covid</w:t>
      </w:r>
      <w:proofErr w:type="spellEnd"/>
      <w:r w:rsidRPr="00021A04">
        <w:rPr>
          <w:lang w:val="el-GR"/>
        </w:rPr>
        <w:t>.</w:t>
      </w:r>
    </w:p>
    <w:p w:rsidR="006623BD" w:rsidRPr="006E662A" w:rsidRDefault="006623BD" w:rsidP="006623BD">
      <w:pPr>
        <w:pStyle w:val="a7"/>
        <w:numPr>
          <w:ilvl w:val="0"/>
          <w:numId w:val="5"/>
        </w:numPr>
        <w:rPr>
          <w:b/>
          <w:bCs/>
          <w:lang w:val="el-GR"/>
        </w:rPr>
      </w:pPr>
      <w:r>
        <w:rPr>
          <w:lang w:val="el-GR"/>
        </w:rPr>
        <w:t xml:space="preserve">Υ.Δ. ότι το Πρακτορείο </w:t>
      </w:r>
      <w:proofErr w:type="spellStart"/>
      <w:r>
        <w:rPr>
          <w:lang w:val="el-GR"/>
        </w:rPr>
        <w:t>αποδέχεται,κατόπιν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συμφωνίας,αλλαγή</w:t>
      </w:r>
      <w:proofErr w:type="spellEnd"/>
      <w:r>
        <w:rPr>
          <w:lang w:val="el-GR"/>
        </w:rPr>
        <w:t xml:space="preserve"> της προβλεπόμενης ημερομηνίας πραγματοποίησης της εκδρομής και επιστροφής όλων των χρημάτων σε περίπτωση μη πραγματοποίησης της εκδρομής λόγω ανωτέρας </w:t>
      </w:r>
      <w:proofErr w:type="spellStart"/>
      <w:r>
        <w:rPr>
          <w:lang w:val="el-GR"/>
        </w:rPr>
        <w:t>βίας,π.χ.φυσικές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καταστροφές,εκλογές,πανδημία,κ.λπ</w:t>
      </w:r>
      <w:proofErr w:type="spellEnd"/>
    </w:p>
    <w:p w:rsidR="006623BD" w:rsidRPr="006E662A" w:rsidRDefault="006623BD" w:rsidP="006623BD">
      <w:pPr>
        <w:pStyle w:val="a7"/>
        <w:numPr>
          <w:ilvl w:val="0"/>
          <w:numId w:val="5"/>
        </w:numPr>
        <w:rPr>
          <w:b/>
          <w:bCs/>
          <w:lang w:val="el-GR"/>
        </w:rPr>
      </w:pPr>
      <w:r>
        <w:rPr>
          <w:lang w:val="el-GR"/>
        </w:rPr>
        <w:t>Εγγυητική επιστολή τραπέζης 1.000 ευρώ που κατατίθεται με την προσφορά και αποδοχή ποινικής ρήτρας σε περίπτωση αθέτησης των όρων του συμβολαίου.</w:t>
      </w:r>
    </w:p>
    <w:p w:rsidR="006623BD" w:rsidRPr="006E662A" w:rsidRDefault="006623BD" w:rsidP="006623BD">
      <w:pPr>
        <w:pStyle w:val="a7"/>
        <w:numPr>
          <w:ilvl w:val="0"/>
          <w:numId w:val="5"/>
        </w:numPr>
        <w:rPr>
          <w:b/>
          <w:bCs/>
          <w:lang w:val="el-GR"/>
        </w:rPr>
      </w:pPr>
      <w:r>
        <w:rPr>
          <w:lang w:val="el-GR"/>
        </w:rPr>
        <w:t xml:space="preserve">Στα κριτήρια επιλογής θα </w:t>
      </w:r>
      <w:proofErr w:type="spellStart"/>
      <w:r>
        <w:rPr>
          <w:lang w:val="el-GR"/>
        </w:rPr>
        <w:t>συνεκτιμηθούν:η</w:t>
      </w:r>
      <w:proofErr w:type="spellEnd"/>
      <w:r>
        <w:rPr>
          <w:lang w:val="el-GR"/>
        </w:rPr>
        <w:t xml:space="preserve"> ποιότητα και η ασφάλεια των προτεινόμενων </w:t>
      </w:r>
      <w:proofErr w:type="spellStart"/>
      <w:r>
        <w:rPr>
          <w:lang w:val="el-GR"/>
        </w:rPr>
        <w:t>ξενοδοχείων,η</w:t>
      </w:r>
      <w:proofErr w:type="spellEnd"/>
      <w:r>
        <w:rPr>
          <w:lang w:val="el-GR"/>
        </w:rPr>
        <w:t xml:space="preserve"> εμπειρία και η αξιοπιστία του </w:t>
      </w:r>
      <w:proofErr w:type="spellStart"/>
      <w:r>
        <w:rPr>
          <w:lang w:val="el-GR"/>
        </w:rPr>
        <w:t>διοργανωτή,οι</w:t>
      </w:r>
      <w:proofErr w:type="spellEnd"/>
      <w:r>
        <w:rPr>
          <w:lang w:val="el-GR"/>
        </w:rPr>
        <w:t xml:space="preserve"> προσφερόμενες υπηρεσίες και οτιδήποτε άλλο που υποστηρίζει την επιτυχή διοργάνωση και υλοποίηση της εκδρομής.</w:t>
      </w:r>
    </w:p>
    <w:p w:rsidR="006623BD" w:rsidRPr="006E662A" w:rsidRDefault="006623BD" w:rsidP="006623BD">
      <w:pPr>
        <w:pStyle w:val="a7"/>
        <w:numPr>
          <w:ilvl w:val="0"/>
          <w:numId w:val="5"/>
        </w:numPr>
        <w:rPr>
          <w:b/>
          <w:bCs/>
          <w:lang w:val="el-GR"/>
        </w:rPr>
      </w:pPr>
      <w:r>
        <w:rPr>
          <w:lang w:val="el-GR"/>
        </w:rPr>
        <w:t>Θα ληφθούν ΥΠΟΨΗ μόνο όσες προσφορές πληρούν στο απόλυτο τις ως άνω προδιαγραφές.</w:t>
      </w:r>
    </w:p>
    <w:p w:rsidR="006623BD" w:rsidRPr="006E662A" w:rsidRDefault="006623BD" w:rsidP="006623BD">
      <w:pPr>
        <w:pStyle w:val="a7"/>
        <w:numPr>
          <w:ilvl w:val="0"/>
          <w:numId w:val="5"/>
        </w:numPr>
        <w:rPr>
          <w:b/>
          <w:bCs/>
          <w:lang w:val="el-GR"/>
        </w:rPr>
      </w:pPr>
      <w:r>
        <w:rPr>
          <w:lang w:val="el-GR"/>
        </w:rPr>
        <w:t>Για τις παραπάνω υπηρεσίες ζητείται η τελική συνολική τιμή  ανά μαθητή/</w:t>
      </w:r>
      <w:proofErr w:type="spellStart"/>
      <w:r>
        <w:rPr>
          <w:lang w:val="el-GR"/>
        </w:rPr>
        <w:t>τρια</w:t>
      </w:r>
      <w:proofErr w:type="spellEnd"/>
      <w:r>
        <w:rPr>
          <w:lang w:val="el-GR"/>
        </w:rPr>
        <w:t xml:space="preserve"> συμπεριλαμβανομένου Φ.Π.Α. και όλων των </w:t>
      </w:r>
      <w:proofErr w:type="spellStart"/>
      <w:r>
        <w:rPr>
          <w:lang w:val="el-GR"/>
        </w:rPr>
        <w:t>φόρων,κ.ο.κ,καθώς</w:t>
      </w:r>
      <w:proofErr w:type="spellEnd"/>
      <w:r>
        <w:rPr>
          <w:lang w:val="el-GR"/>
        </w:rPr>
        <w:t xml:space="preserve"> και έκδοση απόδειξης ανά μαθητή/</w:t>
      </w:r>
      <w:proofErr w:type="spellStart"/>
      <w:r>
        <w:rPr>
          <w:lang w:val="el-GR"/>
        </w:rPr>
        <w:t>τρια</w:t>
      </w:r>
      <w:proofErr w:type="spellEnd"/>
      <w:r>
        <w:rPr>
          <w:lang w:val="el-GR"/>
        </w:rPr>
        <w:t>.</w:t>
      </w:r>
    </w:p>
    <w:p w:rsidR="006623BD" w:rsidRDefault="006623BD" w:rsidP="006623BD">
      <w:pPr>
        <w:pStyle w:val="20"/>
        <w:tabs>
          <w:tab w:val="left" w:pos="0"/>
          <w:tab w:val="left" w:pos="180"/>
        </w:tabs>
        <w:jc w:val="center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</w:rPr>
        <w:t xml:space="preserve">                                                                                                                     </w:t>
      </w:r>
      <w:r>
        <w:rPr>
          <w:rFonts w:asciiTheme="minorHAnsi" w:hAnsiTheme="minorHAnsi" w:cs="Times New Roman"/>
          <w:b/>
        </w:rPr>
        <w:t xml:space="preserve">                                                                                                                                                                </w:t>
      </w:r>
    </w:p>
    <w:p w:rsidR="006623BD" w:rsidRDefault="006623BD" w:rsidP="006623BD">
      <w:pPr>
        <w:pStyle w:val="20"/>
        <w:tabs>
          <w:tab w:val="left" w:pos="0"/>
          <w:tab w:val="left" w:pos="180"/>
        </w:tabs>
        <w:jc w:val="center"/>
        <w:rPr>
          <w:rFonts w:asciiTheme="minorHAnsi" w:hAnsiTheme="minorHAnsi" w:cs="Times New Roman"/>
          <w:b/>
        </w:rPr>
      </w:pPr>
    </w:p>
    <w:p w:rsidR="006623BD" w:rsidRPr="00062C8D" w:rsidRDefault="006623BD" w:rsidP="006623BD">
      <w:pPr>
        <w:pStyle w:val="20"/>
        <w:tabs>
          <w:tab w:val="left" w:pos="0"/>
          <w:tab w:val="left" w:pos="180"/>
        </w:tabs>
        <w:jc w:val="center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 xml:space="preserve">                                                                                                </w:t>
      </w:r>
      <w:r w:rsidRPr="00062C8D">
        <w:rPr>
          <w:rFonts w:asciiTheme="minorHAnsi" w:hAnsiTheme="minorHAnsi" w:cs="Times New Roman"/>
          <w:b/>
        </w:rPr>
        <w:t>Ο</w:t>
      </w:r>
      <w:r>
        <w:rPr>
          <w:rFonts w:asciiTheme="minorHAnsi" w:hAnsiTheme="minorHAnsi" w:cs="Times New Roman"/>
          <w:b/>
        </w:rPr>
        <w:t xml:space="preserve"> Δ/</w:t>
      </w:r>
      <w:proofErr w:type="spellStart"/>
      <w:r>
        <w:rPr>
          <w:rFonts w:asciiTheme="minorHAnsi" w:hAnsiTheme="minorHAnsi" w:cs="Times New Roman"/>
          <w:b/>
        </w:rPr>
        <w:t>ντής</w:t>
      </w:r>
      <w:proofErr w:type="spellEnd"/>
    </w:p>
    <w:p w:rsidR="006623BD" w:rsidRDefault="006623BD" w:rsidP="006623BD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 xml:space="preserve">                                                                                                                                            </w:t>
      </w:r>
    </w:p>
    <w:p w:rsidR="006623BD" w:rsidRDefault="006623BD" w:rsidP="006623BD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p w:rsidR="006623BD" w:rsidRDefault="006623BD" w:rsidP="006623BD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p w:rsidR="006623BD" w:rsidRPr="00062C8D" w:rsidRDefault="006623BD" w:rsidP="006623BD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 xml:space="preserve">                                                                                                                           ΓΕΡΑΣΙΜΟΣ ΠΑΝΑΓΙΩΤΗΣ</w:t>
      </w:r>
    </w:p>
    <w:sectPr w:rsidR="006623BD" w:rsidRPr="00062C8D" w:rsidSect="004F52E5"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92AB3"/>
    <w:multiLevelType w:val="hybridMultilevel"/>
    <w:tmpl w:val="7F44D22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FA146C"/>
    <w:multiLevelType w:val="hybridMultilevel"/>
    <w:tmpl w:val="47A2728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A61C29"/>
    <w:multiLevelType w:val="hybridMultilevel"/>
    <w:tmpl w:val="EAC639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7A7AF9"/>
    <w:multiLevelType w:val="hybridMultilevel"/>
    <w:tmpl w:val="9EB8661A"/>
    <w:lvl w:ilvl="0" w:tplc="7ABA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715487"/>
    <w:multiLevelType w:val="hybridMultilevel"/>
    <w:tmpl w:val="B934A402"/>
    <w:lvl w:ilvl="0" w:tplc="F92A4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7C3"/>
    <w:rsid w:val="00001801"/>
    <w:rsid w:val="000022A2"/>
    <w:rsid w:val="00005E16"/>
    <w:rsid w:val="000159F6"/>
    <w:rsid w:val="00036389"/>
    <w:rsid w:val="000506AE"/>
    <w:rsid w:val="00062C8D"/>
    <w:rsid w:val="0006302D"/>
    <w:rsid w:val="000A2E56"/>
    <w:rsid w:val="000D1BDE"/>
    <w:rsid w:val="00102063"/>
    <w:rsid w:val="0015698C"/>
    <w:rsid w:val="001709C0"/>
    <w:rsid w:val="001B3B4F"/>
    <w:rsid w:val="001D59C4"/>
    <w:rsid w:val="0021136E"/>
    <w:rsid w:val="002403C3"/>
    <w:rsid w:val="00253F31"/>
    <w:rsid w:val="002545BC"/>
    <w:rsid w:val="00281E1F"/>
    <w:rsid w:val="00286BBE"/>
    <w:rsid w:val="00291E3C"/>
    <w:rsid w:val="00297DD9"/>
    <w:rsid w:val="002A7CFA"/>
    <w:rsid w:val="002B5551"/>
    <w:rsid w:val="002E24A9"/>
    <w:rsid w:val="002F23F4"/>
    <w:rsid w:val="002F2F28"/>
    <w:rsid w:val="003425FC"/>
    <w:rsid w:val="003466D5"/>
    <w:rsid w:val="003468A7"/>
    <w:rsid w:val="003602B3"/>
    <w:rsid w:val="00362278"/>
    <w:rsid w:val="00370764"/>
    <w:rsid w:val="003A4413"/>
    <w:rsid w:val="003A670A"/>
    <w:rsid w:val="003C09AC"/>
    <w:rsid w:val="00410BF1"/>
    <w:rsid w:val="0048427B"/>
    <w:rsid w:val="00491BB9"/>
    <w:rsid w:val="00497B0E"/>
    <w:rsid w:val="004F52E5"/>
    <w:rsid w:val="005238EC"/>
    <w:rsid w:val="00540932"/>
    <w:rsid w:val="00561055"/>
    <w:rsid w:val="005D2DB1"/>
    <w:rsid w:val="005E5891"/>
    <w:rsid w:val="006239A2"/>
    <w:rsid w:val="0064423C"/>
    <w:rsid w:val="006623BD"/>
    <w:rsid w:val="00686B8C"/>
    <w:rsid w:val="006A4F47"/>
    <w:rsid w:val="006B57F3"/>
    <w:rsid w:val="006E2D1E"/>
    <w:rsid w:val="006F23D2"/>
    <w:rsid w:val="006F43E3"/>
    <w:rsid w:val="007038D6"/>
    <w:rsid w:val="007064AE"/>
    <w:rsid w:val="00723B2A"/>
    <w:rsid w:val="007244FD"/>
    <w:rsid w:val="0073519B"/>
    <w:rsid w:val="00750ED8"/>
    <w:rsid w:val="00751EEA"/>
    <w:rsid w:val="00762EBA"/>
    <w:rsid w:val="007C6F3D"/>
    <w:rsid w:val="007D72D2"/>
    <w:rsid w:val="007E7254"/>
    <w:rsid w:val="008017CB"/>
    <w:rsid w:val="00832392"/>
    <w:rsid w:val="00837A5B"/>
    <w:rsid w:val="00853123"/>
    <w:rsid w:val="00862905"/>
    <w:rsid w:val="008716D6"/>
    <w:rsid w:val="00882E7B"/>
    <w:rsid w:val="0088467D"/>
    <w:rsid w:val="008B04E2"/>
    <w:rsid w:val="008B116B"/>
    <w:rsid w:val="0090535E"/>
    <w:rsid w:val="00906C2F"/>
    <w:rsid w:val="009144DB"/>
    <w:rsid w:val="00937C65"/>
    <w:rsid w:val="00945A5A"/>
    <w:rsid w:val="009618A5"/>
    <w:rsid w:val="00966FF2"/>
    <w:rsid w:val="00975F73"/>
    <w:rsid w:val="009A4B98"/>
    <w:rsid w:val="009B13C8"/>
    <w:rsid w:val="009E2973"/>
    <w:rsid w:val="00A016F1"/>
    <w:rsid w:val="00A126E3"/>
    <w:rsid w:val="00A13F85"/>
    <w:rsid w:val="00A26D58"/>
    <w:rsid w:val="00A454B9"/>
    <w:rsid w:val="00A4776B"/>
    <w:rsid w:val="00A7628B"/>
    <w:rsid w:val="00A8685D"/>
    <w:rsid w:val="00AA488C"/>
    <w:rsid w:val="00AD6896"/>
    <w:rsid w:val="00AE564F"/>
    <w:rsid w:val="00AE77A8"/>
    <w:rsid w:val="00B154E4"/>
    <w:rsid w:val="00B278E3"/>
    <w:rsid w:val="00B27E41"/>
    <w:rsid w:val="00B50710"/>
    <w:rsid w:val="00B60749"/>
    <w:rsid w:val="00B702F2"/>
    <w:rsid w:val="00B93247"/>
    <w:rsid w:val="00B95033"/>
    <w:rsid w:val="00BC3F8F"/>
    <w:rsid w:val="00BD523C"/>
    <w:rsid w:val="00BE2B09"/>
    <w:rsid w:val="00C17D8C"/>
    <w:rsid w:val="00C240F6"/>
    <w:rsid w:val="00C3288B"/>
    <w:rsid w:val="00C548BB"/>
    <w:rsid w:val="00C8083E"/>
    <w:rsid w:val="00C842CE"/>
    <w:rsid w:val="00C87D3D"/>
    <w:rsid w:val="00C936C8"/>
    <w:rsid w:val="00C94D35"/>
    <w:rsid w:val="00CA03FB"/>
    <w:rsid w:val="00CB4561"/>
    <w:rsid w:val="00CD3429"/>
    <w:rsid w:val="00D03457"/>
    <w:rsid w:val="00D137C3"/>
    <w:rsid w:val="00D3087D"/>
    <w:rsid w:val="00D3350F"/>
    <w:rsid w:val="00D43410"/>
    <w:rsid w:val="00D568D2"/>
    <w:rsid w:val="00D7147C"/>
    <w:rsid w:val="00DD5A03"/>
    <w:rsid w:val="00DD7538"/>
    <w:rsid w:val="00DF4D09"/>
    <w:rsid w:val="00E00724"/>
    <w:rsid w:val="00E02965"/>
    <w:rsid w:val="00E131AC"/>
    <w:rsid w:val="00E23D2F"/>
    <w:rsid w:val="00E61445"/>
    <w:rsid w:val="00E70572"/>
    <w:rsid w:val="00E768E7"/>
    <w:rsid w:val="00E90BD2"/>
    <w:rsid w:val="00EA0425"/>
    <w:rsid w:val="00EB4E4E"/>
    <w:rsid w:val="00EB5BF1"/>
    <w:rsid w:val="00ED1B17"/>
    <w:rsid w:val="00ED7746"/>
    <w:rsid w:val="00EF3988"/>
    <w:rsid w:val="00F04FD2"/>
    <w:rsid w:val="00F51A83"/>
    <w:rsid w:val="00F53A46"/>
    <w:rsid w:val="00F62FAC"/>
    <w:rsid w:val="00FD413E"/>
    <w:rsid w:val="00FF2AA9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6C54C1-396E-479F-9ACC-CB4FEBBC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2E5"/>
    <w:rPr>
      <w:sz w:val="24"/>
      <w:szCs w:val="24"/>
    </w:rPr>
  </w:style>
  <w:style w:type="paragraph" w:styleId="1">
    <w:name w:val="heading 1"/>
    <w:basedOn w:val="a"/>
    <w:next w:val="a"/>
    <w:qFormat/>
    <w:rsid w:val="004F52E5"/>
    <w:pPr>
      <w:keepNext/>
      <w:jc w:val="both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qFormat/>
    <w:rsid w:val="004F52E5"/>
    <w:pPr>
      <w:keepNext/>
      <w:widowControl w:val="0"/>
      <w:overflowPunct w:val="0"/>
      <w:autoSpaceDE w:val="0"/>
      <w:autoSpaceDN w:val="0"/>
      <w:adjustRightInd w:val="0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4F52E5"/>
    <w:pPr>
      <w:keepNext/>
      <w:outlineLvl w:val="2"/>
    </w:pPr>
    <w:rPr>
      <w:b/>
      <w:szCs w:val="22"/>
      <w:u w:val="single"/>
    </w:rPr>
  </w:style>
  <w:style w:type="paragraph" w:styleId="4">
    <w:name w:val="heading 4"/>
    <w:basedOn w:val="a"/>
    <w:next w:val="a"/>
    <w:qFormat/>
    <w:rsid w:val="004F52E5"/>
    <w:pPr>
      <w:keepNext/>
      <w:ind w:firstLine="720"/>
      <w:outlineLvl w:val="3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F52E5"/>
    <w:pPr>
      <w:framePr w:hSpace="180" w:wrap="around" w:vAnchor="page" w:hAnchor="margin" w:xAlign="center" w:y="858"/>
      <w:ind w:left="175"/>
      <w:jc w:val="center"/>
    </w:pPr>
    <w:rPr>
      <w:rFonts w:ascii="Calibri" w:hAnsi="Calibri"/>
      <w:b/>
      <w:bCs/>
      <w:sz w:val="22"/>
    </w:rPr>
  </w:style>
  <w:style w:type="paragraph" w:styleId="20">
    <w:name w:val="Body Text 2"/>
    <w:basedOn w:val="a"/>
    <w:rsid w:val="004F52E5"/>
    <w:rPr>
      <w:rFonts w:ascii="Arial" w:hAnsi="Arial" w:cs="Arial"/>
      <w:sz w:val="22"/>
      <w:szCs w:val="22"/>
    </w:rPr>
  </w:style>
  <w:style w:type="paragraph" w:styleId="a4">
    <w:name w:val="caption"/>
    <w:basedOn w:val="a"/>
    <w:next w:val="a"/>
    <w:qFormat/>
    <w:rsid w:val="004F52E5"/>
    <w:pPr>
      <w:jc w:val="center"/>
    </w:pPr>
    <w:rPr>
      <w:b/>
      <w:sz w:val="22"/>
      <w:szCs w:val="22"/>
    </w:rPr>
  </w:style>
  <w:style w:type="character" w:styleId="-">
    <w:name w:val="Hyperlink"/>
    <w:rsid w:val="00E00724"/>
    <w:rPr>
      <w:color w:val="0000FF"/>
      <w:u w:val="single"/>
    </w:rPr>
  </w:style>
  <w:style w:type="table" w:styleId="a5">
    <w:name w:val="Table Grid"/>
    <w:basedOn w:val="a1"/>
    <w:rsid w:val="00966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036389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6"/>
    <w:rsid w:val="0003638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rsid w:val="006623BD"/>
    <w:pPr>
      <w:spacing w:after="240" w:line="276" w:lineRule="auto"/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ew%2001\Application%20Data\Microsoft\Templates\&#928;&#961;&#972;&#964;&#965;&#960;&#959;%20&#947;&#953;&#945;%20&#948;&#953;&#948;&#945;&#954;&#964;&#953;&#954;&#941;&#962;%20(&#957;&#941;&#959;)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Πρότυπο για διδακτικές (νέο)</Template>
  <TotalTime>21</TotalTime>
  <Pages>2</Pages>
  <Words>686</Words>
  <Characters>3707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Καμία ε.π.ε.</Company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</dc:creator>
  <cp:keywords/>
  <cp:lastModifiedBy>1gymnasiokalyvion@gmail.com</cp:lastModifiedBy>
  <cp:revision>14</cp:revision>
  <cp:lastPrinted>2014-01-07T11:46:00Z</cp:lastPrinted>
  <dcterms:created xsi:type="dcterms:W3CDTF">2025-03-13T06:59:00Z</dcterms:created>
  <dcterms:modified xsi:type="dcterms:W3CDTF">2025-03-14T06:50:00Z</dcterms:modified>
</cp:coreProperties>
</file>